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5821" w:rsidP="00DB1A0D" w:rsidRDefault="00385821" w14:paraId="2A08E747" w14:textId="3DD02518">
      <w:r>
        <w:t xml:space="preserve">A </w:t>
      </w:r>
      <w:r w:rsidR="002276FF">
        <w:t>continuación,</w:t>
      </w:r>
      <w:r>
        <w:t xml:space="preserve"> presentamos el desglose de las comunicaciones que </w:t>
      </w:r>
      <w:r w:rsidR="003755F0">
        <w:t xml:space="preserve">nos aparecen como no respondidas o atendidas, </w:t>
      </w:r>
      <w:r w:rsidR="00283A05">
        <w:t>en 2020 y 2021</w:t>
      </w:r>
      <w:r w:rsidR="003755F0">
        <w:t xml:space="preserve">. </w:t>
      </w:r>
    </w:p>
    <w:p w:rsidRPr="002668E9" w:rsidR="00385821" w:rsidP="00DB1A0D" w:rsidRDefault="002668E9" w14:paraId="5AC961F3" w14:textId="234D2DE7">
      <w:pPr>
        <w:rPr>
          <w:b/>
          <w:bCs/>
        </w:rPr>
      </w:pPr>
      <w:r w:rsidRPr="002668E9">
        <w:rPr>
          <w:b/>
          <w:bCs/>
        </w:rPr>
        <w:t>AÑO</w:t>
      </w:r>
      <w:r w:rsidRPr="002668E9" w:rsidR="00385821">
        <w:rPr>
          <w:b/>
          <w:bCs/>
        </w:rPr>
        <w:t xml:space="preserve"> 2020: </w:t>
      </w:r>
    </w:p>
    <w:p w:rsidR="00DB1A0D" w:rsidP="00DB1A0D" w:rsidRDefault="00DB1A0D" w14:paraId="55BD4C1B" w14:textId="269FC806">
      <w:r w:rsidRPr="00DB1A0D">
        <w:t>20/08/2020</w:t>
      </w:r>
      <w:r>
        <w:t>- Recibido por página web.</w:t>
      </w:r>
      <w:r w:rsidR="00415EAE">
        <w:t xml:space="preserve"> </w:t>
      </w:r>
      <w:r w:rsidR="00415EAE">
        <w:rPr>
          <w:rFonts w:ascii="Calibri" w:hAnsi="Calibri" w:cs="Calibri"/>
          <w:color w:val="444444"/>
          <w:shd w:val="clear" w:color="auto" w:fill="FFFFFF"/>
        </w:rPr>
        <w:t>EXT-QUILLA-20-124015</w:t>
      </w:r>
    </w:p>
    <w:p w:rsidR="00DB1A0D" w:rsidP="00DB1A0D" w:rsidRDefault="00DB1A0D" w14:paraId="5A1D8099" w14:textId="77777777">
      <w:r>
        <w:t>Buena tarde</w:t>
      </w:r>
    </w:p>
    <w:p w:rsidR="00DB1A0D" w:rsidP="00DB1A0D" w:rsidRDefault="00DB1A0D" w14:paraId="38DB50CA" w14:textId="77777777">
      <w:r>
        <w:t>Asunto: reunión de subcomisión del Proyecto Ley No. 023 de 2019 Cámara acumulado con el Proyecto de Ley No. 188 de 2019 Cámara, “Por medio de la cual se fortalecen las autoridades portuarias distritales, se modifica el porcentaje de repartición de las contraprestaciones y se dictan otras disposiciones.”</w:t>
      </w:r>
    </w:p>
    <w:p w:rsidR="00DB1A0D" w:rsidP="00DB1A0D" w:rsidRDefault="00DB1A0D" w14:paraId="50B71BBD" w14:textId="77777777">
      <w:r>
        <w:t>Con la presente se informa que la reunión del asunto se reprograma para el día viernes 21 de agosto a las 7:00am.</w:t>
      </w:r>
    </w:p>
    <w:p w:rsidR="00DB1A0D" w:rsidP="00DB1A0D" w:rsidRDefault="00DB1A0D" w14:paraId="1BB01102" w14:textId="77777777">
      <w:r>
        <w:t>Se agradece la comprensión</w:t>
      </w:r>
    </w:p>
    <w:p w:rsidR="00DB1A0D" w:rsidP="00DB1A0D" w:rsidRDefault="00DB1A0D" w14:paraId="4C892A0E" w14:textId="77777777">
      <w:r>
        <w:t>Atentamente.</w:t>
      </w:r>
    </w:p>
    <w:p w:rsidR="00DB1A0D" w:rsidP="00DB1A0D" w:rsidRDefault="00DB1A0D" w14:paraId="451F3AFF" w14:textId="77777777">
      <w:r>
        <w:t>Alexander Luque Bernal</w:t>
      </w:r>
    </w:p>
    <w:p w:rsidR="00DB1A0D" w:rsidP="00DB1A0D" w:rsidRDefault="00DB1A0D" w14:paraId="5A270F4B" w14:textId="77777777">
      <w:r>
        <w:t>Asesor Representante a la Cámara - Milton Hugo Angulo</w:t>
      </w:r>
    </w:p>
    <w:p w:rsidR="008965B4" w:rsidP="00DB1A0D" w:rsidRDefault="008965B4" w14:paraId="2C8A308C" w14:textId="77777777"/>
    <w:p w:rsidRPr="002668E9" w:rsidR="008965B4" w:rsidP="6383205D" w:rsidRDefault="00A275FD" w14:paraId="469D7DF2" w14:textId="0E4C87E4">
      <w:pPr>
        <w:rPr>
          <w:i w:val="1"/>
          <w:iCs w:val="1"/>
        </w:rPr>
      </w:pPr>
      <w:r w:rsidRPr="6383205D" w:rsidR="00A275FD">
        <w:rPr>
          <w:b w:val="1"/>
          <w:bCs w:val="1"/>
        </w:rPr>
        <w:t>Comentario:</w:t>
      </w:r>
      <w:r w:rsidR="00A275FD">
        <w:rPr/>
        <w:t xml:space="preserve"> </w:t>
      </w:r>
      <w:r w:rsidRPr="6383205D" w:rsidR="00A275FD">
        <w:rPr>
          <w:i w:val="1"/>
          <w:iCs w:val="1"/>
        </w:rPr>
        <w:t xml:space="preserve">La </w:t>
      </w:r>
      <w:r w:rsidRPr="6383205D" w:rsidR="0020379F">
        <w:rPr>
          <w:i w:val="1"/>
          <w:iCs w:val="1"/>
        </w:rPr>
        <w:t xml:space="preserve">comunicación fue marcada como atendida favorablemente, sin </w:t>
      </w:r>
      <w:r w:rsidRPr="6383205D" w:rsidR="002668E9">
        <w:rPr>
          <w:i w:val="1"/>
          <w:iCs w:val="1"/>
        </w:rPr>
        <w:t>embargo,</w:t>
      </w:r>
      <w:r w:rsidRPr="6383205D" w:rsidR="0020379F">
        <w:rPr>
          <w:i w:val="1"/>
          <w:iCs w:val="1"/>
        </w:rPr>
        <w:t xml:space="preserve"> aparece como no respondida, a pesar de que claramente esta comunicación no requiere respuesta, pues se trata </w:t>
      </w:r>
      <w:r w:rsidRPr="6383205D" w:rsidR="00F01617">
        <w:rPr>
          <w:i w:val="1"/>
          <w:iCs w:val="1"/>
        </w:rPr>
        <w:t xml:space="preserve">de una notificación en la que informan sobre el aplazamiento o reprogramación de una reunión. </w:t>
      </w:r>
      <w:r w:rsidRPr="6383205D" w:rsidR="627EBA0B">
        <w:rPr>
          <w:i w:val="1"/>
          <w:iCs w:val="1"/>
        </w:rPr>
        <w:t>SE SUGIERE CAMBIAR LA TIPOLOGÍA DE ESTA PQRSD A INFORMATIVA Y QUE NO APAREZCA COMO SOLICITUD, PARA QUE NO ESPERE RESPUESTA, DADO QUE NO AMERITA.</w:t>
      </w:r>
    </w:p>
    <w:p w:rsidR="00DB1A0D" w:rsidP="00DB1A0D" w:rsidRDefault="002D2B6D" w14:paraId="60FBC131" w14:textId="5B297F42">
      <w:pPr>
        <w:pBdr>
          <w:bottom w:val="single" w:color="auto" w:sz="6" w:space="1"/>
        </w:pBdr>
      </w:pPr>
      <w:r>
        <w:t xml:space="preserve"> </w:t>
      </w:r>
    </w:p>
    <w:p w:rsidR="00DB1A0D" w:rsidP="00DB1A0D" w:rsidRDefault="00DB1A0D" w14:paraId="352F5635" w14:textId="77777777">
      <w:r w:rsidRPr="00DB1A0D">
        <w:t>EXT-QUILLA-20-117513</w:t>
      </w:r>
      <w:r>
        <w:t xml:space="preserve"> - </w:t>
      </w:r>
      <w:r w:rsidRPr="00DB1A0D">
        <w:t>11/08/2020</w:t>
      </w:r>
      <w:r>
        <w:t xml:space="preserve"> </w:t>
      </w:r>
    </w:p>
    <w:p w:rsidR="00DB1A0D" w:rsidP="00DB1A0D" w:rsidRDefault="00DB1A0D" w14:paraId="4510A64E" w14:textId="77777777">
      <w:r>
        <w:t>Buenas Tardes.</w:t>
      </w:r>
    </w:p>
    <w:p w:rsidR="00DB1A0D" w:rsidP="00DB1A0D" w:rsidRDefault="00DB1A0D" w14:paraId="76DD7F39" w14:textId="17F55AB8">
      <w:r>
        <w:t>Se desea construir base de datos de los actores institucionales relacionados con jurisdicción donde se ubican proyectos mineros que son objeto de asistencia técnica por la Agencia Nacional de Minería, y que se encuentren interesados en participar de los espacios de capacitación y formación dentro de la Iniciativa VETA (proyectos sostenibles al servicio del territorio).</w:t>
      </w:r>
    </w:p>
    <w:p w:rsidR="00DB1A0D" w:rsidP="00DB1A0D" w:rsidRDefault="00DB1A0D" w14:paraId="3E58EA58" w14:textId="0F78ADD5">
      <w:r>
        <w:t xml:space="preserve">Agradecemos si </w:t>
      </w:r>
      <w:r w:rsidR="002D2B6D">
        <w:t>está</w:t>
      </w:r>
      <w:r>
        <w:t xml:space="preserve"> interesado hacerlo saber por este mismo medio, y de esta forma le llegaran invitaciones para que participe de estos espacios.</w:t>
      </w:r>
    </w:p>
    <w:p w:rsidR="00DB1A0D" w:rsidP="0018176C" w:rsidRDefault="0018176C" w14:paraId="7D135231" w14:textId="77CF8666">
      <w:pPr>
        <w:spacing w:after="0"/>
      </w:pPr>
      <w:r>
        <w:t>Mónica</w:t>
      </w:r>
      <w:r w:rsidR="00DB1A0D">
        <w:t xml:space="preserve"> Manosalva</w:t>
      </w:r>
    </w:p>
    <w:p w:rsidR="00DB1A0D" w:rsidP="0018176C" w:rsidRDefault="00DB1A0D" w14:paraId="69450F6B" w14:textId="7F006AC0">
      <w:pPr>
        <w:spacing w:after="0"/>
      </w:pPr>
      <w:r>
        <w:t xml:space="preserve">Enlace Territorial </w:t>
      </w:r>
      <w:r w:rsidR="002D2B6D">
        <w:t>Bolívar</w:t>
      </w:r>
      <w:r>
        <w:t xml:space="preserve"> y </w:t>
      </w:r>
      <w:r w:rsidR="002D2B6D">
        <w:t>Atlántico</w:t>
      </w:r>
    </w:p>
    <w:p w:rsidR="00DB1A0D" w:rsidP="0018176C" w:rsidRDefault="00DB1A0D" w14:paraId="16C247A6" w14:textId="60794BC3">
      <w:pPr>
        <w:spacing w:after="0"/>
      </w:pPr>
      <w:r>
        <w:t>Grupo Socio Ambiental</w:t>
      </w:r>
      <w:r w:rsidR="00281880">
        <w:t xml:space="preserve">- </w:t>
      </w:r>
      <w:r>
        <w:t>ANM</w:t>
      </w:r>
    </w:p>
    <w:p w:rsidR="00DB1A0D" w:rsidP="00DB1A0D" w:rsidRDefault="00DB1A0D" w14:paraId="58933280" w14:textId="77777777">
      <w:r>
        <w:t>[https://www.anm.gov.co/sites/default/files/logo-anm-principal.png]</w:t>
      </w:r>
    </w:p>
    <w:p w:rsidR="00DB1A0D" w:rsidP="00DB1A0D" w:rsidRDefault="00DB1A0D" w14:paraId="3F7F81B7" w14:textId="77777777">
      <w:r>
        <w:t>Línea gratuita nacional: 01 8000 933 833</w:t>
      </w:r>
    </w:p>
    <w:p w:rsidR="00DB1A0D" w:rsidP="00DB1A0D" w:rsidRDefault="00DB1A0D" w14:paraId="19A00E1E" w14:textId="77777777"/>
    <w:p w:rsidR="00DB1A0D" w:rsidP="00DB1A0D" w:rsidRDefault="00CE6B83" w14:paraId="2C4A5710" w14:textId="77777777">
      <w:r w:rsidRPr="00A325F6">
        <w:rPr>
          <w:rStyle w:val="Hipervnculo"/>
        </w:rPr>
        <w:t>contactenos@anm.gov.comailto:contactenos@anm.gov.co</w:t>
      </w:r>
    </w:p>
    <w:p w:rsidRPr="00D45771" w:rsidR="006B1E68" w:rsidP="00DB1A0D" w:rsidRDefault="00D45771" w14:paraId="55445972" w14:textId="06685AD4">
      <w:pPr>
        <w:rPr>
          <w:i/>
          <w:iCs/>
        </w:rPr>
      </w:pPr>
      <w:bookmarkStart w:name="_Hlk141959766" w:id="0"/>
      <w:r w:rsidRPr="00D45771">
        <w:rPr>
          <w:b/>
          <w:bCs/>
        </w:rPr>
        <w:t>Comentario</w:t>
      </w:r>
      <w:r>
        <w:t xml:space="preserve">: </w:t>
      </w:r>
      <w:r w:rsidRPr="00D45771" w:rsidR="006B1E68">
        <w:rPr>
          <w:i/>
          <w:iCs/>
        </w:rPr>
        <w:t>En el sigob está como a</w:t>
      </w:r>
      <w:r w:rsidRPr="00D45771" w:rsidR="006B1E68">
        <w:rPr>
          <w:i/>
          <w:iCs/>
        </w:rPr>
        <w:t>notaciones</w:t>
      </w:r>
      <w:r w:rsidRPr="00D45771" w:rsidR="006B1E68">
        <w:rPr>
          <w:i/>
          <w:iCs/>
        </w:rPr>
        <w:t xml:space="preserve"> lo siguiente</w:t>
      </w:r>
      <w:r w:rsidRPr="00D45771" w:rsidR="006B1E68">
        <w:rPr>
          <w:i/>
          <w:iCs/>
        </w:rPr>
        <w:t>: Se envió una copia a Secretaría de Desarrollo Económico solo para conocimiento. En el Despacho también se socializó la información.</w:t>
      </w:r>
    </w:p>
    <w:bookmarkEnd w:id="0"/>
    <w:p w:rsidRPr="00D45771" w:rsidR="00733539" w:rsidP="6383205D" w:rsidRDefault="00733539" w14:paraId="76D5C2FD" w14:textId="61F0A6EF">
      <w:pPr>
        <w:rPr>
          <w:i w:val="1"/>
          <w:iCs w:val="1"/>
        </w:rPr>
      </w:pPr>
      <w:r w:rsidRPr="6383205D" w:rsidR="00733539">
        <w:rPr>
          <w:i w:val="1"/>
          <w:iCs w:val="1"/>
        </w:rPr>
        <w:t>En su momento se hizo esa anotación, porque la comunicación como tal no ameritaba traslado, se socializó</w:t>
      </w:r>
      <w:r w:rsidRPr="6383205D" w:rsidR="002547B0">
        <w:rPr>
          <w:i w:val="1"/>
          <w:iCs w:val="1"/>
        </w:rPr>
        <w:t xml:space="preserve"> p</w:t>
      </w:r>
      <w:r w:rsidRPr="6383205D" w:rsidR="00B471C4">
        <w:rPr>
          <w:i w:val="1"/>
          <w:iCs w:val="1"/>
        </w:rPr>
        <w:t xml:space="preserve">or si </w:t>
      </w:r>
      <w:r w:rsidRPr="6383205D" w:rsidR="00506C2D">
        <w:rPr>
          <w:i w:val="1"/>
          <w:iCs w:val="1"/>
        </w:rPr>
        <w:t xml:space="preserve">estaban interesados en participar o difundir los espacios de formación. </w:t>
      </w:r>
      <w:r w:rsidRPr="6383205D" w:rsidR="00B17421">
        <w:rPr>
          <w:i w:val="1"/>
          <w:iCs w:val="1"/>
        </w:rPr>
        <w:t>No era obligatorio responder, o al menos así lo entendimos</w:t>
      </w:r>
      <w:r w:rsidRPr="6383205D" w:rsidR="000741C2">
        <w:rPr>
          <w:i w:val="1"/>
          <w:iCs w:val="1"/>
        </w:rPr>
        <w:t>. Al socializar</w:t>
      </w:r>
      <w:r w:rsidRPr="6383205D" w:rsidR="00D45771">
        <w:rPr>
          <w:i w:val="1"/>
          <w:iCs w:val="1"/>
        </w:rPr>
        <w:t xml:space="preserve">lo con los competentes se pensó que ya estaba atendida favorablemente. </w:t>
      </w:r>
      <w:r w:rsidRPr="6383205D" w:rsidR="68AD2159">
        <w:rPr>
          <w:i w:val="1"/>
          <w:iCs w:val="1"/>
        </w:rPr>
        <w:t>ES EL MISMO CASO ANTERIOR, ESTO SE RESUELVE CAMBIANDO LA TIPOLOGÍA DE SOLICITUD A INFORMATIVA.</w:t>
      </w:r>
    </w:p>
    <w:p w:rsidR="00CE6B83" w:rsidP="00DB1A0D" w:rsidRDefault="00CE6B83" w14:paraId="3AFAC333" w14:textId="77777777">
      <w:pPr>
        <w:pBdr>
          <w:bottom w:val="single" w:color="auto" w:sz="6" w:space="1"/>
        </w:pBdr>
      </w:pPr>
    </w:p>
    <w:p w:rsidRPr="001539E3" w:rsidR="00CE6B83" w:rsidP="00DB1A0D" w:rsidRDefault="001539E3" w14:paraId="411F52D2" w14:textId="1FE36361">
      <w:pPr>
        <w:rPr>
          <w:b/>
          <w:bCs/>
        </w:rPr>
      </w:pPr>
      <w:r w:rsidRPr="001539E3">
        <w:rPr>
          <w:b/>
          <w:bCs/>
        </w:rPr>
        <w:t>AÑO 2021</w:t>
      </w:r>
      <w:r>
        <w:rPr>
          <w:b/>
          <w:bCs/>
        </w:rPr>
        <w:t>:</w:t>
      </w:r>
    </w:p>
    <w:p w:rsidR="00CE6B83" w:rsidP="00DB1A0D" w:rsidRDefault="00CE6B83" w14:paraId="69B90D37" w14:textId="77777777">
      <w:r w:rsidRPr="00CE6B83">
        <w:t>EXT-QUILLA-21-084385</w:t>
      </w:r>
      <w:r>
        <w:t xml:space="preserve"> - </w:t>
      </w:r>
      <w:r w:rsidRPr="00CE6B83">
        <w:t>19/04/2021</w:t>
      </w:r>
      <w:r>
        <w:t xml:space="preserve"> </w:t>
      </w:r>
    </w:p>
    <w:p w:rsidR="00CE6B83" w:rsidP="00CE6B83" w:rsidRDefault="00CE6B83" w14:paraId="7B3CE965" w14:textId="77777777">
      <w:r>
        <w:t>Señor</w:t>
      </w:r>
    </w:p>
    <w:p w:rsidR="00CE6B83" w:rsidP="00A16A8C" w:rsidRDefault="00CE6B83" w14:paraId="2FA5380C" w14:textId="77777777">
      <w:pPr>
        <w:spacing w:after="0"/>
      </w:pPr>
      <w:r>
        <w:t>JAIME ALBERTO PUMAREJO HEINS</w:t>
      </w:r>
    </w:p>
    <w:p w:rsidR="00CE6B83" w:rsidP="00A16A8C" w:rsidRDefault="00CE6B83" w14:paraId="42E2ECD3" w14:textId="77777777">
      <w:pPr>
        <w:spacing w:after="0"/>
      </w:pPr>
      <w:r>
        <w:t>Alcalde Municipal</w:t>
      </w:r>
    </w:p>
    <w:p w:rsidR="00CE6B83" w:rsidP="00A16A8C" w:rsidRDefault="00A16A8C" w14:paraId="36B1FE19" w14:textId="1A37FAE1">
      <w:pPr>
        <w:spacing w:after="0"/>
      </w:pPr>
      <w:r>
        <w:t>Barranquilla –</w:t>
      </w:r>
      <w:r w:rsidR="00CE6B83">
        <w:t xml:space="preserve"> Atlántico</w:t>
      </w:r>
    </w:p>
    <w:p w:rsidR="00CE6B83" w:rsidP="00CE6B83" w:rsidRDefault="00CE6B83" w14:paraId="5F66BFE3" w14:textId="77777777"/>
    <w:p w:rsidR="00CE6B83" w:rsidP="00CE6B83" w:rsidRDefault="00CE6B83" w14:paraId="03DC4F52" w14:textId="77777777">
      <w:r>
        <w:t>Asunto: Invitación Lanzamiento Incentivo a la Producción -IP- 2021</w:t>
      </w:r>
    </w:p>
    <w:p w:rsidR="00CE6B83" w:rsidP="00CE6B83" w:rsidRDefault="00CE6B83" w14:paraId="5DA95361" w14:textId="77777777">
      <w:r>
        <w:t>Respetado Alcalde:</w:t>
      </w:r>
    </w:p>
    <w:p w:rsidR="00CE6B83" w:rsidP="00CE6B83" w:rsidRDefault="00CE6B83" w14:paraId="1C9BEB6D" w14:textId="77777777">
      <w:r>
        <w:t>El Ministerio de Minas y Energía tiene el gusto de invitarlo a participar del “Lanzamiento Incentivo a la Producción -IP- 2021”, el cual tiene como objetivo el reconocimiento de los municipios beneficiarios y la socialización del mencionado acto administrativo.</w:t>
      </w:r>
    </w:p>
    <w:p w:rsidR="00CE6B83" w:rsidP="00CE6B83" w:rsidRDefault="00CE6B83" w14:paraId="2FDBC489" w14:textId="77777777">
      <w:r>
        <w:t>Este se llevará a cabo el día miércoles 21 de abril de 2021 de 1:45pm a 3:00 pm de manera virtual.</w:t>
      </w:r>
    </w:p>
    <w:p w:rsidR="00CE6B83" w:rsidP="00CE6B83" w:rsidRDefault="00CE6B83" w14:paraId="7875A427" w14:textId="77777777">
      <w:r>
        <w:t>Agradecemos confirmar su asistencia al correo electrónico eehernandez@minenergia.gov.co, o al teléfono 315 5407556.</w:t>
      </w:r>
    </w:p>
    <w:p w:rsidR="00CE6B83" w:rsidP="00CE6B83" w:rsidRDefault="00CE6B83" w14:paraId="6314B8F5" w14:textId="77777777">
      <w:r>
        <w:t>Atentamente,</w:t>
      </w:r>
    </w:p>
    <w:p w:rsidR="00CE6B83" w:rsidP="00CE6B83" w:rsidRDefault="00CE6B83" w14:paraId="2D08767B" w14:textId="77777777"/>
    <w:p w:rsidR="00CE6B83" w:rsidP="00B539EF" w:rsidRDefault="00CE6B83" w14:paraId="38B6209B" w14:textId="77777777">
      <w:pPr>
        <w:spacing w:after="0"/>
      </w:pPr>
      <w:r>
        <w:t>Elkin E. Hernandez Aponte</w:t>
      </w:r>
    </w:p>
    <w:p w:rsidR="00CE6B83" w:rsidP="00B539EF" w:rsidRDefault="00CE6B83" w14:paraId="3E0D9E92" w14:textId="77777777">
      <w:pPr>
        <w:spacing w:after="0"/>
      </w:pPr>
      <w:r>
        <w:t>Grupo de Ejecución Estratégica del Sector Extractivo.</w:t>
      </w:r>
    </w:p>
    <w:p w:rsidR="00CE6B83" w:rsidP="00B539EF" w:rsidRDefault="00CE6B83" w14:paraId="2B890CB9" w14:textId="77777777">
      <w:pPr>
        <w:spacing w:after="0"/>
      </w:pPr>
      <w:r>
        <w:t>Ingeniero civil.</w:t>
      </w:r>
    </w:p>
    <w:p w:rsidR="00CE6B83" w:rsidP="00B539EF" w:rsidRDefault="00CE6B83" w14:paraId="43B9EC33" w14:textId="77777777">
      <w:pPr>
        <w:spacing w:after="0"/>
      </w:pPr>
      <w:r>
        <w:t>Contacto: 315 5407556.</w:t>
      </w:r>
    </w:p>
    <w:p w:rsidR="00CE6B83" w:rsidP="00B539EF" w:rsidRDefault="00CE6B83" w14:paraId="4EA735F2" w14:textId="77777777">
      <w:pPr>
        <w:spacing w:after="0"/>
      </w:pPr>
      <w:r>
        <w:t>Calle 43 No. 57-31 CAN</w:t>
      </w:r>
    </w:p>
    <w:p w:rsidR="00CE6B83" w:rsidP="00CE6B83" w:rsidRDefault="00CE6B83" w14:paraId="7FCD6172" w14:textId="77777777"/>
    <w:p w:rsidR="00CE6B83" w:rsidP="00CE6B83" w:rsidRDefault="00CE6B83" w14:paraId="05205F22" w14:textId="77777777">
      <w:pPr>
        <w:pBdr>
          <w:bottom w:val="single" w:color="auto" w:sz="6" w:space="1"/>
        </w:pBdr>
      </w:pPr>
      <w:r>
        <w:t>"Somos una mina de energía que impulsa el progreso del país y transforma vidas"</w:t>
      </w:r>
    </w:p>
    <w:p w:rsidR="003958F6" w:rsidP="00CE6B83" w:rsidRDefault="003958F6" w14:paraId="00D28F0B" w14:textId="77777777">
      <w:pPr>
        <w:pBdr>
          <w:bottom w:val="single" w:color="auto" w:sz="6" w:space="1"/>
        </w:pBdr>
      </w:pPr>
    </w:p>
    <w:p w:rsidRPr="003958F6" w:rsidR="003958F6" w:rsidP="6383205D" w:rsidRDefault="003958F6" w14:paraId="7B82EBC8" w14:textId="39018B7C">
      <w:pPr>
        <w:pBdr>
          <w:bottom w:val="single" w:color="FF000000" w:sz="6" w:space="1"/>
        </w:pBdr>
        <w:rPr>
          <w:i w:val="1"/>
          <w:iCs w:val="1"/>
        </w:rPr>
      </w:pPr>
      <w:r w:rsidRPr="6383205D" w:rsidR="003958F6">
        <w:rPr>
          <w:b w:val="1"/>
          <w:bCs w:val="1"/>
        </w:rPr>
        <w:t>Comentario</w:t>
      </w:r>
      <w:r w:rsidR="003958F6">
        <w:rPr/>
        <w:t xml:space="preserve">: </w:t>
      </w:r>
      <w:r w:rsidRPr="6383205D" w:rsidR="003958F6">
        <w:rPr>
          <w:i w:val="1"/>
          <w:iCs w:val="1"/>
        </w:rPr>
        <w:t xml:space="preserve">En el </w:t>
      </w:r>
      <w:r w:rsidRPr="6383205D" w:rsidR="003958F6">
        <w:rPr>
          <w:i w:val="1"/>
          <w:iCs w:val="1"/>
        </w:rPr>
        <w:t>sigob</w:t>
      </w:r>
      <w:r w:rsidRPr="6383205D" w:rsidR="003958F6">
        <w:rPr>
          <w:i w:val="1"/>
          <w:iCs w:val="1"/>
        </w:rPr>
        <w:t xml:space="preserve"> </w:t>
      </w:r>
      <w:r w:rsidRPr="6383205D" w:rsidR="00E257D9">
        <w:rPr>
          <w:i w:val="1"/>
          <w:iCs w:val="1"/>
        </w:rPr>
        <w:t xml:space="preserve">se marcó esta comunicación </w:t>
      </w:r>
      <w:r w:rsidRPr="6383205D" w:rsidR="00600A2D">
        <w:rPr>
          <w:i w:val="1"/>
          <w:iCs w:val="1"/>
        </w:rPr>
        <w:t>como “no espera respuesta”, y en resultado de la gestión dice ninguno</w:t>
      </w:r>
      <w:r w:rsidRPr="6383205D" w:rsidR="003958F6">
        <w:rPr>
          <w:i w:val="1"/>
          <w:iCs w:val="1"/>
        </w:rPr>
        <w:t xml:space="preserve">. </w:t>
      </w:r>
      <w:r w:rsidRPr="6383205D" w:rsidR="003A3D96">
        <w:rPr>
          <w:i w:val="1"/>
          <w:iCs w:val="1"/>
        </w:rPr>
        <w:t>Se trata de una invitación a un evento virtual</w:t>
      </w:r>
      <w:r w:rsidRPr="6383205D" w:rsidR="00FA5DF7">
        <w:rPr>
          <w:i w:val="1"/>
          <w:iCs w:val="1"/>
        </w:rPr>
        <w:t xml:space="preserve">, </w:t>
      </w:r>
      <w:r w:rsidRPr="6383205D" w:rsidR="001147D4">
        <w:rPr>
          <w:i w:val="1"/>
          <w:iCs w:val="1"/>
        </w:rPr>
        <w:t>en la que suministraron un correo electrónico para confirmación de asistencia</w:t>
      </w:r>
      <w:r w:rsidRPr="6383205D" w:rsidR="003958F6">
        <w:rPr>
          <w:i w:val="1"/>
          <w:iCs w:val="1"/>
        </w:rPr>
        <w:t>.</w:t>
      </w:r>
      <w:r w:rsidRPr="6383205D" w:rsidR="00B3514A">
        <w:rPr>
          <w:i w:val="1"/>
          <w:iCs w:val="1"/>
        </w:rPr>
        <w:t xml:space="preserve"> Todos estos datos se le pasaron </w:t>
      </w:r>
      <w:r w:rsidRPr="6383205D" w:rsidR="00593D57">
        <w:rPr>
          <w:i w:val="1"/>
          <w:iCs w:val="1"/>
        </w:rPr>
        <w:t xml:space="preserve">a la secretaria privada y su asistente para que en el momento oportuno confirmaran asistencia del alcalde o lo excusaran, debido a que en la práctica </w:t>
      </w:r>
      <w:r w:rsidRPr="6383205D" w:rsidR="00FC02E7">
        <w:rPr>
          <w:i w:val="1"/>
          <w:iCs w:val="1"/>
        </w:rPr>
        <w:t>la secretaria privada tiene el manejo de la agenda.</w:t>
      </w:r>
      <w:r w:rsidRPr="6383205D" w:rsidR="00447039">
        <w:rPr>
          <w:i w:val="1"/>
          <w:iCs w:val="1"/>
        </w:rPr>
        <w:t xml:space="preserve"> El error estuvo en no marcar como atendida favorablemente y respondida por otro canal, y escribir el correspondiente comentario en </w:t>
      </w:r>
      <w:r w:rsidRPr="6383205D" w:rsidR="00447039">
        <w:rPr>
          <w:i w:val="1"/>
          <w:iCs w:val="1"/>
        </w:rPr>
        <w:t>sigob</w:t>
      </w:r>
      <w:r w:rsidRPr="6383205D" w:rsidR="44C52C33">
        <w:rPr>
          <w:i w:val="1"/>
          <w:iCs w:val="1"/>
        </w:rPr>
        <w:t>, como debió haberse hecho.</w:t>
      </w:r>
    </w:p>
    <w:p w:rsidR="003958F6" w:rsidP="00CE6B83" w:rsidRDefault="003958F6" w14:paraId="1E60199B" w14:textId="77777777">
      <w:pPr>
        <w:pBdr>
          <w:bottom w:val="single" w:color="auto" w:sz="6" w:space="1"/>
        </w:pBdr>
      </w:pPr>
    </w:p>
    <w:p w:rsidR="00FB49B8" w:rsidP="00CE6B83" w:rsidRDefault="00D11528" w14:paraId="7E28F501" w14:textId="240278D2">
      <w:r w:rsidRPr="00D11528">
        <w:t>EXT-QUILLA-21-082433</w:t>
      </w:r>
      <w:r w:rsidR="00585C32">
        <w:t xml:space="preserve"> - </w:t>
      </w:r>
      <w:r w:rsidR="00FB49B8">
        <w:t xml:space="preserve"> </w:t>
      </w:r>
      <w:r w:rsidRPr="00585C32" w:rsidR="00585C32">
        <w:t>15/04/2021</w:t>
      </w:r>
    </w:p>
    <w:p w:rsidR="005B7EC6" w:rsidP="005B7EC6" w:rsidRDefault="005B7EC6" w14:paraId="2E3CB3FE" w14:textId="2695C6D0">
      <w:r>
        <w:t>Estimados Señores Alcaldía de Barranquilla,</w:t>
      </w:r>
    </w:p>
    <w:p w:rsidR="005B7EC6" w:rsidP="005B7EC6" w:rsidRDefault="005B7EC6" w14:paraId="69D1E98B" w14:textId="77777777">
      <w:r>
        <w:t>¡Tenemos un sueño, tener una reunión con usted!</w:t>
      </w:r>
    </w:p>
    <w:p w:rsidR="005B7EC6" w:rsidP="005B7EC6" w:rsidRDefault="005B7EC6" w14:paraId="34F96445" w14:textId="638D13A6">
      <w:r>
        <w:t xml:space="preserve">Soy Sol Ojito, mano derecha de Mónica Lemoine, </w:t>
      </w:r>
      <w:r w:rsidR="004F2987">
        <w:t>vicepresidenta</w:t>
      </w:r>
      <w:r>
        <w:t xml:space="preserve"> de Desarrollo Comercial del Centro Nacional de Consultoría, empresa experta en la evaluación de medios apropiación digital, investigación social, estudios de política, opinión pública y experiencia al cliente.</w:t>
      </w:r>
    </w:p>
    <w:p w:rsidR="005B7EC6" w:rsidP="005B7EC6" w:rsidRDefault="005B7EC6" w14:paraId="5E887EAF" w14:textId="77777777">
      <w:r>
        <w:t>Con el impacto del Covid-19 ha habido muchos cambios en el modelo de atención, realizar trámites por diferentes canales han afectado a los ciudadanos.</w:t>
      </w:r>
    </w:p>
    <w:p w:rsidR="005B7EC6" w:rsidP="005B7EC6" w:rsidRDefault="005B7EC6" w14:paraId="3570F4B0" w14:textId="77777777">
      <w:r>
        <w:t>Por esta razón queremos darles a conocer nuestra solución de experiencia al ciudadano donde utilizamos diferentes mecanismos para entender ¿Cómo se está adaptando el público a la nueva tendencia de los diferentes canales de atención por los cuales prefieren los ciudadanos realizar sus trámites?:</w:t>
      </w:r>
    </w:p>
    <w:p w:rsidR="005B7EC6" w:rsidP="005B7EC6" w:rsidRDefault="005B7EC6" w14:paraId="4967DA1B" w14:textId="77777777">
      <w:r>
        <w:t>Dentro de los análisis que realizamos podemos identificar:</w:t>
      </w:r>
    </w:p>
    <w:p w:rsidR="005B7EC6" w:rsidP="005B7EC6" w:rsidRDefault="005B7EC6" w14:paraId="661C547A" w14:textId="77777777">
      <w:r>
        <w:t xml:space="preserve">  *   Gestión para identificar el recorrido del cliente por los diferentes canales de atención.</w:t>
      </w:r>
    </w:p>
    <w:p w:rsidR="005B7EC6" w:rsidP="005B7EC6" w:rsidRDefault="005B7EC6" w14:paraId="67E1AE8D" w14:textId="77777777">
      <w:r>
        <w:t xml:space="preserve">  *   Análisis de la página de internet donde revisamos que cantidad de personas ingresaron, que necesidades tienen y si están siendo o no cubiertas esas necesidades con la información que hay en la página.</w:t>
      </w:r>
    </w:p>
    <w:p w:rsidR="005B7EC6" w:rsidP="005B7EC6" w:rsidRDefault="005B7EC6" w14:paraId="02119BD3" w14:textId="77777777">
      <w:r>
        <w:t>Hoy los estamos contactando porque nos interesa poder acercarnos a ustedes para entender sus necesidades y así poder ofrecerles más información de todos los beneficios que pueden obtener con el acompañamiento del Centro Nacional de Consultoría.</w:t>
      </w:r>
    </w:p>
    <w:p w:rsidR="005B7EC6" w:rsidP="005B7EC6" w:rsidRDefault="005B7EC6" w14:paraId="7893991C" w14:textId="77777777">
      <w:r>
        <w:t>Estaré a la espera de sus respuestas para así poder coordinar una reunión con la Sra. Mónica Lemoine.</w:t>
      </w:r>
    </w:p>
    <w:p w:rsidR="005B7EC6" w:rsidP="005B7EC6" w:rsidRDefault="005B7EC6" w14:paraId="44E4417C" w14:textId="77777777">
      <w:r>
        <w:t>Cordialmente,</w:t>
      </w:r>
    </w:p>
    <w:p w:rsidR="005B7EC6" w:rsidP="00F53B1A" w:rsidRDefault="005B7EC6" w14:paraId="7F9093D0" w14:textId="77777777">
      <w:pPr>
        <w:spacing w:after="0"/>
      </w:pPr>
      <w:r>
        <w:t>Sol Yuliana Ojito Cabrejo</w:t>
      </w:r>
    </w:p>
    <w:p w:rsidR="005B7EC6" w:rsidP="00F53B1A" w:rsidRDefault="005B7EC6" w14:paraId="68838A39" w14:textId="77777777">
      <w:pPr>
        <w:spacing w:after="0"/>
      </w:pPr>
      <w:r>
        <w:t>Estratega comercial</w:t>
      </w:r>
    </w:p>
    <w:p w:rsidR="005B7EC6" w:rsidP="00F53B1A" w:rsidRDefault="005B7EC6" w14:paraId="195A89B2" w14:textId="77777777">
      <w:pPr>
        <w:spacing w:after="0"/>
      </w:pPr>
      <w:r>
        <w:t>Vicepresidencia de Desarrollo Comercial</w:t>
      </w:r>
    </w:p>
    <w:p w:rsidR="005B7EC6" w:rsidP="00F53B1A" w:rsidRDefault="005B7EC6" w14:paraId="4161351A" w14:textId="77777777">
      <w:pPr>
        <w:spacing w:after="0"/>
      </w:pPr>
      <w:r>
        <w:t>Centro Nacional de Consultoría S.A.</w:t>
      </w:r>
    </w:p>
    <w:p w:rsidR="005B7EC6" w:rsidP="00F53B1A" w:rsidRDefault="005B7EC6" w14:paraId="493EEC34" w14:textId="77777777">
      <w:pPr>
        <w:spacing w:after="0"/>
      </w:pPr>
      <w:r>
        <w:t>Calle 82 No. 6 - 51</w:t>
      </w:r>
    </w:p>
    <w:p w:rsidR="005B7EC6" w:rsidP="00F53B1A" w:rsidRDefault="005B7EC6" w14:paraId="0DF864DB" w14:textId="77777777">
      <w:pPr>
        <w:spacing w:after="0"/>
      </w:pPr>
      <w:r>
        <w:t>M: 301 2170738</w:t>
      </w:r>
    </w:p>
    <w:p w:rsidR="005B7EC6" w:rsidP="005B7EC6" w:rsidRDefault="005B7EC6" w14:paraId="3B72DEDD" w14:textId="0D41D07F">
      <w:r>
        <w:t>http://www.centronacionaldeconsultoria.comhttp://www.centronacionaldeconsultoria.com/</w:t>
      </w:r>
    </w:p>
    <w:p w:rsidRPr="003958F6" w:rsidR="00F53B1A" w:rsidP="6383205D" w:rsidRDefault="00A463E0" w14:paraId="5C66332A" w14:textId="473F8E6F">
      <w:pPr>
        <w:pBdr>
          <w:bottom w:val="single" w:color="FF000000" w:sz="6" w:space="1"/>
        </w:pBdr>
        <w:rPr>
          <w:i w:val="1"/>
          <w:iCs w:val="1"/>
        </w:rPr>
      </w:pPr>
      <w:r w:rsidR="00A463E0">
        <w:rPr/>
        <w:t xml:space="preserve"> </w:t>
      </w:r>
      <w:r w:rsidRPr="6383205D" w:rsidR="00F53B1A">
        <w:rPr>
          <w:b w:val="1"/>
          <w:bCs w:val="1"/>
        </w:rPr>
        <w:t>Comentario</w:t>
      </w:r>
      <w:r w:rsidR="00F53B1A">
        <w:rPr/>
        <w:t xml:space="preserve">: </w:t>
      </w:r>
      <w:r w:rsidRPr="6383205D" w:rsidR="00F53B1A">
        <w:rPr>
          <w:i w:val="1"/>
          <w:iCs w:val="1"/>
        </w:rPr>
        <w:t xml:space="preserve">En el </w:t>
      </w:r>
      <w:r w:rsidRPr="6383205D" w:rsidR="00F53B1A">
        <w:rPr>
          <w:i w:val="1"/>
          <w:iCs w:val="1"/>
        </w:rPr>
        <w:t>sigob</w:t>
      </w:r>
      <w:r w:rsidRPr="6383205D" w:rsidR="00F53B1A">
        <w:rPr>
          <w:i w:val="1"/>
          <w:iCs w:val="1"/>
        </w:rPr>
        <w:t xml:space="preserve"> </w:t>
      </w:r>
      <w:r w:rsidRPr="6383205D" w:rsidR="00F53B1A">
        <w:rPr>
          <w:i w:val="1"/>
          <w:iCs w:val="1"/>
        </w:rPr>
        <w:t xml:space="preserve">se marcó esta comunicación como “no espera respuesta”, y </w:t>
      </w:r>
      <w:r w:rsidRPr="6383205D" w:rsidR="00F96801">
        <w:rPr>
          <w:i w:val="1"/>
          <w:iCs w:val="1"/>
        </w:rPr>
        <w:t xml:space="preserve">al igual que la anterior </w:t>
      </w:r>
      <w:r w:rsidRPr="6383205D" w:rsidR="00F53B1A">
        <w:rPr>
          <w:i w:val="1"/>
          <w:iCs w:val="1"/>
        </w:rPr>
        <w:t>en resultado de la gestión dice ninguno</w:t>
      </w:r>
      <w:r w:rsidRPr="6383205D" w:rsidR="00F53B1A">
        <w:rPr>
          <w:i w:val="1"/>
          <w:iCs w:val="1"/>
        </w:rPr>
        <w:t xml:space="preserve">. </w:t>
      </w:r>
      <w:r w:rsidRPr="6383205D" w:rsidR="16279FEC">
        <w:rPr>
          <w:i w:val="1"/>
          <w:iCs w:val="1"/>
        </w:rPr>
        <w:t>S</w:t>
      </w:r>
      <w:r w:rsidRPr="6383205D" w:rsidR="00F53B1A">
        <w:rPr>
          <w:i w:val="1"/>
          <w:iCs w:val="1"/>
        </w:rPr>
        <w:t xml:space="preserve">e trata de una </w:t>
      </w:r>
      <w:r w:rsidRPr="6383205D" w:rsidR="00D66259">
        <w:rPr>
          <w:i w:val="1"/>
          <w:iCs w:val="1"/>
        </w:rPr>
        <w:t xml:space="preserve">oferta </w:t>
      </w:r>
      <w:r w:rsidRPr="6383205D" w:rsidR="0091708F">
        <w:rPr>
          <w:i w:val="1"/>
          <w:iCs w:val="1"/>
        </w:rPr>
        <w:t xml:space="preserve">o propuesta </w:t>
      </w:r>
      <w:r w:rsidRPr="6383205D" w:rsidR="00704FB0">
        <w:rPr>
          <w:i w:val="1"/>
          <w:iCs w:val="1"/>
        </w:rPr>
        <w:t>para lo cual se solicitaba</w:t>
      </w:r>
      <w:r w:rsidRPr="6383205D" w:rsidR="001819FB">
        <w:rPr>
          <w:i w:val="1"/>
          <w:iCs w:val="1"/>
        </w:rPr>
        <w:t xml:space="preserve"> un espacio con el alcalde</w:t>
      </w:r>
      <w:r w:rsidRPr="6383205D" w:rsidR="00F53B1A">
        <w:rPr>
          <w:i w:val="1"/>
          <w:iCs w:val="1"/>
        </w:rPr>
        <w:t>.</w:t>
      </w:r>
      <w:r w:rsidRPr="6383205D" w:rsidR="00F53B1A">
        <w:rPr>
          <w:i w:val="1"/>
          <w:iCs w:val="1"/>
        </w:rPr>
        <w:t xml:space="preserve"> </w:t>
      </w:r>
      <w:r w:rsidRPr="6383205D" w:rsidR="00322755">
        <w:rPr>
          <w:i w:val="1"/>
          <w:iCs w:val="1"/>
        </w:rPr>
        <w:t xml:space="preserve">En </w:t>
      </w:r>
      <w:r w:rsidRPr="6383205D" w:rsidR="00322755">
        <w:rPr>
          <w:i w:val="1"/>
          <w:iCs w:val="1"/>
        </w:rPr>
        <w:t>Sigob</w:t>
      </w:r>
      <w:r w:rsidRPr="6383205D" w:rsidR="00322755">
        <w:rPr>
          <w:i w:val="1"/>
          <w:iCs w:val="1"/>
        </w:rPr>
        <w:t xml:space="preserve"> aparece esta anotación: </w:t>
      </w:r>
      <w:r w:rsidRPr="6383205D" w:rsidR="00322755">
        <w:rPr>
          <w:i w:val="1"/>
          <w:iCs w:val="1"/>
        </w:rPr>
        <w:t>Comunicación recibida y notificad</w:t>
      </w:r>
      <w:r w:rsidRPr="6383205D" w:rsidR="00603528">
        <w:rPr>
          <w:i w:val="1"/>
          <w:iCs w:val="1"/>
        </w:rPr>
        <w:t>a</w:t>
      </w:r>
      <w:r w:rsidRPr="6383205D" w:rsidR="00322755">
        <w:rPr>
          <w:i w:val="1"/>
          <w:iCs w:val="1"/>
        </w:rPr>
        <w:t xml:space="preserve">. Se Agenda para conocimiento y consideración del </w:t>
      </w:r>
      <w:r w:rsidRPr="6383205D" w:rsidR="00603528">
        <w:rPr>
          <w:i w:val="1"/>
          <w:iCs w:val="1"/>
        </w:rPr>
        <w:t>s</w:t>
      </w:r>
      <w:r w:rsidRPr="6383205D" w:rsidR="00322755">
        <w:rPr>
          <w:i w:val="1"/>
          <w:iCs w:val="1"/>
        </w:rPr>
        <w:t xml:space="preserve">eñor </w:t>
      </w:r>
      <w:r w:rsidRPr="6383205D" w:rsidR="00603528">
        <w:rPr>
          <w:i w:val="1"/>
          <w:iCs w:val="1"/>
        </w:rPr>
        <w:t>alcalde</w:t>
      </w:r>
      <w:r w:rsidRPr="6383205D" w:rsidR="00322755">
        <w:rPr>
          <w:i w:val="1"/>
          <w:iCs w:val="1"/>
        </w:rPr>
        <w:t>.</w:t>
      </w:r>
      <w:r w:rsidRPr="6383205D" w:rsidR="00603528">
        <w:rPr>
          <w:i w:val="1"/>
          <w:iCs w:val="1"/>
        </w:rPr>
        <w:t xml:space="preserve"> </w:t>
      </w:r>
      <w:r w:rsidRPr="6383205D" w:rsidR="0091708F">
        <w:rPr>
          <w:i w:val="1"/>
          <w:iCs w:val="1"/>
        </w:rPr>
        <w:t>Es</w:t>
      </w:r>
      <w:r w:rsidRPr="6383205D" w:rsidR="00922FC2">
        <w:rPr>
          <w:i w:val="1"/>
          <w:iCs w:val="1"/>
        </w:rPr>
        <w:t xml:space="preserve"> decir, sí se puso un </w:t>
      </w:r>
      <w:r w:rsidRPr="6383205D" w:rsidR="709A5722">
        <w:rPr>
          <w:i w:val="1"/>
          <w:iCs w:val="1"/>
        </w:rPr>
        <w:t>comentario,</w:t>
      </w:r>
      <w:r w:rsidRPr="6383205D" w:rsidR="00C715FC">
        <w:rPr>
          <w:i w:val="1"/>
          <w:iCs w:val="1"/>
        </w:rPr>
        <w:t xml:space="preserve"> pero es</w:t>
      </w:r>
      <w:r w:rsidRPr="6383205D" w:rsidR="0091708F">
        <w:rPr>
          <w:i w:val="1"/>
          <w:iCs w:val="1"/>
        </w:rPr>
        <w:t xml:space="preserve"> probable que </w:t>
      </w:r>
      <w:r w:rsidRPr="6383205D" w:rsidR="000959C3">
        <w:rPr>
          <w:i w:val="1"/>
          <w:iCs w:val="1"/>
        </w:rPr>
        <w:t>aparezca como no respondida</w:t>
      </w:r>
      <w:r w:rsidRPr="6383205D" w:rsidR="00C715FC">
        <w:rPr>
          <w:i w:val="1"/>
          <w:iCs w:val="1"/>
        </w:rPr>
        <w:t xml:space="preserve"> porque debió responderse por otro canal</w:t>
      </w:r>
      <w:r w:rsidRPr="6383205D" w:rsidR="00BA5A7F">
        <w:rPr>
          <w:i w:val="1"/>
          <w:iCs w:val="1"/>
        </w:rPr>
        <w:t xml:space="preserve">. </w:t>
      </w:r>
    </w:p>
    <w:p w:rsidR="00DB1A0D" w:rsidP="00DB1A0D" w:rsidRDefault="00DB1A0D" w14:paraId="45EE539F" w14:textId="39A6924E">
      <w:pPr>
        <w:pBdr>
          <w:bottom w:val="single" w:color="auto" w:sz="6" w:space="1"/>
        </w:pBdr>
      </w:pPr>
    </w:p>
    <w:p w:rsidR="001056D7" w:rsidP="00DB1A0D" w:rsidRDefault="001056D7" w14:paraId="68F254A1" w14:textId="56E78C20"/>
    <w:p w:rsidR="001056D7" w:rsidP="00DB1A0D" w:rsidRDefault="001056D7" w14:paraId="34AC7BAF" w14:textId="77777777"/>
    <w:p w:rsidR="001056D7" w:rsidP="00DB1A0D" w:rsidRDefault="001056D7" w14:paraId="5AB076EE" w14:textId="6F5F9F3E"/>
    <w:p w:rsidR="001056D7" w:rsidP="00DB1A0D" w:rsidRDefault="001056D7" w14:paraId="6D94A03A" w14:textId="169E5C25"/>
    <w:sectPr w:rsidR="001056D7">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A0D"/>
    <w:rsid w:val="00046792"/>
    <w:rsid w:val="000741C2"/>
    <w:rsid w:val="000959C3"/>
    <w:rsid w:val="001056D7"/>
    <w:rsid w:val="001147D4"/>
    <w:rsid w:val="001539E3"/>
    <w:rsid w:val="0018176C"/>
    <w:rsid w:val="001819FB"/>
    <w:rsid w:val="0020379F"/>
    <w:rsid w:val="002276FF"/>
    <w:rsid w:val="002547B0"/>
    <w:rsid w:val="002668E9"/>
    <w:rsid w:val="00281880"/>
    <w:rsid w:val="0028300F"/>
    <w:rsid w:val="00283A05"/>
    <w:rsid w:val="002D2B6D"/>
    <w:rsid w:val="00322755"/>
    <w:rsid w:val="003755F0"/>
    <w:rsid w:val="003854F6"/>
    <w:rsid w:val="00385821"/>
    <w:rsid w:val="003958F6"/>
    <w:rsid w:val="003A3D96"/>
    <w:rsid w:val="00415EAE"/>
    <w:rsid w:val="00447039"/>
    <w:rsid w:val="00462C81"/>
    <w:rsid w:val="004F2987"/>
    <w:rsid w:val="004F4AA4"/>
    <w:rsid w:val="00506C2D"/>
    <w:rsid w:val="00585C32"/>
    <w:rsid w:val="00593D57"/>
    <w:rsid w:val="005B7EC6"/>
    <w:rsid w:val="00600A2D"/>
    <w:rsid w:val="00603528"/>
    <w:rsid w:val="00623087"/>
    <w:rsid w:val="006B1E68"/>
    <w:rsid w:val="00704FB0"/>
    <w:rsid w:val="00733539"/>
    <w:rsid w:val="00750D49"/>
    <w:rsid w:val="00864AD0"/>
    <w:rsid w:val="008965B4"/>
    <w:rsid w:val="0091708F"/>
    <w:rsid w:val="00922FC2"/>
    <w:rsid w:val="00A16A8C"/>
    <w:rsid w:val="00A275FD"/>
    <w:rsid w:val="00A463E0"/>
    <w:rsid w:val="00B17421"/>
    <w:rsid w:val="00B3514A"/>
    <w:rsid w:val="00B36443"/>
    <w:rsid w:val="00B471C4"/>
    <w:rsid w:val="00B539EF"/>
    <w:rsid w:val="00BA5A7F"/>
    <w:rsid w:val="00C715FC"/>
    <w:rsid w:val="00CE6B83"/>
    <w:rsid w:val="00D04661"/>
    <w:rsid w:val="00D11528"/>
    <w:rsid w:val="00D45771"/>
    <w:rsid w:val="00D66259"/>
    <w:rsid w:val="00DB1A0D"/>
    <w:rsid w:val="00E257D9"/>
    <w:rsid w:val="00EE3251"/>
    <w:rsid w:val="00F01617"/>
    <w:rsid w:val="00F53B1A"/>
    <w:rsid w:val="00F96801"/>
    <w:rsid w:val="00FA5DF7"/>
    <w:rsid w:val="00FB49B8"/>
    <w:rsid w:val="00FC02E7"/>
    <w:rsid w:val="0A38A5B9"/>
    <w:rsid w:val="108EBEE0"/>
    <w:rsid w:val="13AF7AB5"/>
    <w:rsid w:val="16279FEC"/>
    <w:rsid w:val="30145AC7"/>
    <w:rsid w:val="3282D838"/>
    <w:rsid w:val="44C52C33"/>
    <w:rsid w:val="55DC117C"/>
    <w:rsid w:val="5913B23E"/>
    <w:rsid w:val="627EBA0B"/>
    <w:rsid w:val="6383205D"/>
    <w:rsid w:val="68AD2159"/>
    <w:rsid w:val="6FA10512"/>
    <w:rsid w:val="709A5722"/>
    <w:rsid w:val="7E96DE85"/>
    <w:rsid w:val="7EEF674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8E792"/>
  <w15:chartTrackingRefBased/>
  <w15:docId w15:val="{15B00A43-5427-468C-8A29-8992C32513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58F6"/>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Hipervnculo">
    <w:name w:val="Hyperlink"/>
    <w:basedOn w:val="Fuentedeprrafopredeter"/>
    <w:uiPriority w:val="99"/>
    <w:unhideWhenUsed/>
    <w:rsid w:val="00DB1A0D"/>
    <w:rPr>
      <w:color w:val="0563C1" w:themeColor="hyperlink"/>
      <w:u w:val="single"/>
    </w:rPr>
  </w:style>
  <w:style w:type="character" w:styleId="Mencinsinresolver">
    <w:name w:val="Unresolved Mention"/>
    <w:basedOn w:val="Fuentedeprrafopredeter"/>
    <w:uiPriority w:val="99"/>
    <w:semiHidden/>
    <w:unhideWhenUsed/>
    <w:rsid w:val="00DB1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3.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7" ma:contentTypeDescription="Crear nuevo documento." ma:contentTypeScope="" ma:versionID="4b694cb5ca2596731e80d834bfccdbf0">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d37a8f06d6fe344a49c330ecd8307fcc"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Elementos"/>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xsd:simpleType>
        <xsd:restriction base="dms:Note"/>
      </xsd:simpleType>
    </xsd:element>
    <xsd:element name="_ip_UnifiedCompliancePolicyUIAction" ma:index="24"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lementos" ma:index="21" ma:displayName="Elementos" ma:format="Dropdown" ma:indexed="true" ma:internalName="Elementos" ma:percentage="FALSE">
      <xsd:simpleType>
        <xsd:restriction base="dms:Number"/>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9e4924-8744-4fd1-a9eb-00d379c55b9c">
      <Terms xmlns="http://schemas.microsoft.com/office/infopath/2007/PartnerControls"/>
    </lcf76f155ced4ddcb4097134ff3c332f>
    <TaxCatchAll xmlns="09a8446c-8ddb-4bf0-9a57-c0e08f312915" xsi:nil="true"/>
    <Elementos xmlns="899e4924-8744-4fd1-a9eb-00d379c55b9c"/>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9472428-D354-4FE0-B80C-D7B07C5936D9}"/>
</file>

<file path=customXml/itemProps2.xml><?xml version="1.0" encoding="utf-8"?>
<ds:datastoreItem xmlns:ds="http://schemas.openxmlformats.org/officeDocument/2006/customXml" ds:itemID="{5759204B-D31D-4319-BB1C-D4CC6892529C}"/>
</file>

<file path=customXml/itemProps3.xml><?xml version="1.0" encoding="utf-8"?>
<ds:datastoreItem xmlns:ds="http://schemas.openxmlformats.org/officeDocument/2006/customXml" ds:itemID="{D77FDA01-E9F6-40EA-ABCF-44CBD6169B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BAQSIS002985 OFFICE Equipos Movistar 2022</dc:creator>
  <cp:keywords/>
  <dc:description/>
  <cp:lastModifiedBy>Oficina Protocolo y Relaciones Públicas</cp:lastModifiedBy>
  <cp:revision>66</cp:revision>
  <dcterms:created xsi:type="dcterms:W3CDTF">2023-08-03T16:28:00Z</dcterms:created>
  <dcterms:modified xsi:type="dcterms:W3CDTF">2023-09-14T21:50:37Z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